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5053" w:rsidRPr="006908CE" w:rsidRDefault="00535053" w:rsidP="00535053">
      <w:pPr>
        <w:jc w:val="center"/>
        <w:rPr>
          <w:sz w:val="24"/>
          <w:u w:val="single"/>
        </w:rPr>
      </w:pPr>
      <w:r w:rsidRPr="006908CE">
        <w:rPr>
          <w:sz w:val="24"/>
          <w:u w:val="single"/>
        </w:rPr>
        <w:t>İÇİŞLERİ VE ÇEŞİTLİ İŞLER KOMİSYONU RAPORU</w:t>
      </w:r>
    </w:p>
    <w:p w:rsidR="00FF57CE" w:rsidRDefault="00667315" w:rsidP="00667315">
      <w:pPr>
        <w:pStyle w:val="Altyaz"/>
        <w:rPr>
          <w:b/>
          <w:szCs w:val="24"/>
        </w:rPr>
      </w:pPr>
      <w:r w:rsidRPr="0004167E">
        <w:rPr>
          <w:b/>
          <w:szCs w:val="24"/>
        </w:rPr>
        <w:t>İL GENEL MECLİS BAŞKANLIĞINA</w:t>
      </w:r>
    </w:p>
    <w:p w:rsidR="006B0C99" w:rsidRPr="00A365B1" w:rsidRDefault="006B0C99" w:rsidP="00667315">
      <w:pPr>
        <w:pStyle w:val="Altyaz"/>
        <w:rPr>
          <w:b/>
          <w:sz w:val="16"/>
          <w:szCs w:val="16"/>
        </w:rPr>
      </w:pPr>
    </w:p>
    <w:p w:rsidR="0066116A" w:rsidRPr="0004167E" w:rsidRDefault="0066116A" w:rsidP="0066116A">
      <w:pPr>
        <w:pStyle w:val="Altyaz"/>
        <w:jc w:val="both"/>
        <w:rPr>
          <w:b/>
          <w:szCs w:val="24"/>
        </w:rPr>
      </w:pPr>
      <w:r w:rsidRPr="0004167E">
        <w:rPr>
          <w:b/>
          <w:szCs w:val="24"/>
        </w:rPr>
        <w:t>KARAR TARİHİ:</w:t>
      </w:r>
      <w:r w:rsidR="0003739D">
        <w:rPr>
          <w:szCs w:val="24"/>
        </w:rPr>
        <w:t>0</w:t>
      </w:r>
      <w:r w:rsidR="00BE0737">
        <w:rPr>
          <w:szCs w:val="24"/>
        </w:rPr>
        <w:t>3</w:t>
      </w:r>
      <w:r w:rsidR="005D1F25">
        <w:rPr>
          <w:szCs w:val="24"/>
        </w:rPr>
        <w:t>.</w:t>
      </w:r>
      <w:r w:rsidR="00C94904">
        <w:rPr>
          <w:szCs w:val="24"/>
        </w:rPr>
        <w:t>0</w:t>
      </w:r>
      <w:r w:rsidR="00BE0737">
        <w:rPr>
          <w:szCs w:val="24"/>
        </w:rPr>
        <w:t>9</w:t>
      </w:r>
      <w:r w:rsidR="00531282" w:rsidRPr="0004167E">
        <w:rPr>
          <w:szCs w:val="24"/>
        </w:rPr>
        <w:t>.</w:t>
      </w:r>
      <w:r w:rsidR="00C94904">
        <w:rPr>
          <w:szCs w:val="24"/>
        </w:rPr>
        <w:t>2021</w:t>
      </w:r>
    </w:p>
    <w:p w:rsidR="0066116A" w:rsidRPr="0004167E" w:rsidRDefault="0066116A" w:rsidP="0066116A">
      <w:pPr>
        <w:pStyle w:val="Altyaz"/>
        <w:jc w:val="both"/>
        <w:rPr>
          <w:szCs w:val="24"/>
        </w:rPr>
      </w:pPr>
      <w:r w:rsidRPr="0004167E">
        <w:rPr>
          <w:b/>
          <w:szCs w:val="24"/>
        </w:rPr>
        <w:t>KARAR NO</w:t>
      </w:r>
      <w:r w:rsidRPr="0004167E">
        <w:rPr>
          <w:b/>
          <w:szCs w:val="24"/>
        </w:rPr>
        <w:tab/>
        <w:t xml:space="preserve">       :</w:t>
      </w:r>
      <w:r w:rsidR="00535053">
        <w:rPr>
          <w:szCs w:val="24"/>
        </w:rPr>
        <w:t>97</w:t>
      </w:r>
    </w:p>
    <w:p w:rsidR="004E6AC9" w:rsidRDefault="00192041" w:rsidP="004E6AC9">
      <w:pPr>
        <w:jc w:val="both"/>
        <w:rPr>
          <w:sz w:val="24"/>
          <w:szCs w:val="24"/>
        </w:rPr>
      </w:pPr>
      <w:r>
        <w:rPr>
          <w:b/>
          <w:sz w:val="24"/>
          <w:szCs w:val="24"/>
        </w:rPr>
        <w:t>KONUSU</w:t>
      </w:r>
      <w:r>
        <w:rPr>
          <w:b/>
          <w:sz w:val="24"/>
          <w:szCs w:val="24"/>
        </w:rPr>
        <w:tab/>
        <w:t xml:space="preserve">       :</w:t>
      </w:r>
      <w:r w:rsidR="004E6AC9" w:rsidRPr="004E6AC9">
        <w:rPr>
          <w:sz w:val="24"/>
          <w:szCs w:val="24"/>
        </w:rPr>
        <w:t>Çınarcık İlçesi, Kocadere Köyünde bulunan</w:t>
      </w:r>
      <w:r w:rsidR="004E6AC9">
        <w:rPr>
          <w:b/>
          <w:sz w:val="24"/>
          <w:szCs w:val="24"/>
        </w:rPr>
        <w:t xml:space="preserve"> </w:t>
      </w:r>
      <w:r w:rsidR="004E6AC9" w:rsidRPr="004E6AC9">
        <w:rPr>
          <w:sz w:val="24"/>
          <w:szCs w:val="24"/>
        </w:rPr>
        <w:t>The Laington adlı</w:t>
      </w:r>
      <w:r w:rsidR="004E6AC9">
        <w:rPr>
          <w:sz w:val="24"/>
          <w:szCs w:val="24"/>
        </w:rPr>
        <w:t xml:space="preserve"> işletme-</w:t>
      </w:r>
    </w:p>
    <w:p w:rsidR="004E6AC9" w:rsidRDefault="004E6AC9" w:rsidP="004E6AC9">
      <w:pPr>
        <w:jc w:val="both"/>
        <w:rPr>
          <w:sz w:val="24"/>
          <w:szCs w:val="24"/>
        </w:rPr>
      </w:pPr>
      <w:r>
        <w:rPr>
          <w:sz w:val="24"/>
          <w:szCs w:val="24"/>
        </w:rPr>
        <w:t xml:space="preserve">                                </w:t>
      </w:r>
      <w:r w:rsidRPr="004E6AC9">
        <w:rPr>
          <w:sz w:val="24"/>
          <w:szCs w:val="24"/>
        </w:rPr>
        <w:t>nin açık alkol satışı için içkili yer bölgesi tespitinin yapılması</w:t>
      </w:r>
      <w:r>
        <w:rPr>
          <w:sz w:val="24"/>
          <w:szCs w:val="24"/>
        </w:rPr>
        <w:t>.</w:t>
      </w:r>
    </w:p>
    <w:p w:rsidR="00192041" w:rsidRDefault="004E6AC9" w:rsidP="00192041">
      <w:pPr>
        <w:jc w:val="both"/>
        <w:rPr>
          <w:sz w:val="24"/>
          <w:szCs w:val="24"/>
        </w:rPr>
      </w:pPr>
      <w:r>
        <w:rPr>
          <w:sz w:val="24"/>
          <w:szCs w:val="24"/>
        </w:rPr>
        <w:t xml:space="preserve">                               </w:t>
      </w:r>
      <w:r w:rsidRPr="004E6AC9">
        <w:rPr>
          <w:sz w:val="24"/>
          <w:szCs w:val="24"/>
        </w:rPr>
        <w:t xml:space="preserve"> </w:t>
      </w:r>
      <w:r w:rsidR="00C94904">
        <w:rPr>
          <w:sz w:val="24"/>
          <w:szCs w:val="24"/>
        </w:rPr>
        <w:t xml:space="preserve">                             </w:t>
      </w:r>
    </w:p>
    <w:p w:rsidR="00C56A79" w:rsidRDefault="00F3192E" w:rsidP="00192041">
      <w:pPr>
        <w:jc w:val="both"/>
        <w:rPr>
          <w:sz w:val="24"/>
          <w:szCs w:val="24"/>
        </w:rPr>
      </w:pPr>
      <w:r w:rsidRPr="00C94904">
        <w:rPr>
          <w:sz w:val="24"/>
          <w:szCs w:val="24"/>
        </w:rPr>
        <w:t xml:space="preserve">        İl Genel Meclisinin </w:t>
      </w:r>
      <w:r w:rsidR="00C94904" w:rsidRPr="00C94904">
        <w:rPr>
          <w:sz w:val="24"/>
          <w:szCs w:val="24"/>
        </w:rPr>
        <w:t>02</w:t>
      </w:r>
      <w:r w:rsidR="006B2DA7" w:rsidRPr="00C94904">
        <w:rPr>
          <w:sz w:val="24"/>
          <w:szCs w:val="24"/>
        </w:rPr>
        <w:t>.</w:t>
      </w:r>
      <w:r w:rsidR="00C94904" w:rsidRPr="00C94904">
        <w:rPr>
          <w:sz w:val="24"/>
          <w:szCs w:val="24"/>
        </w:rPr>
        <w:t>08</w:t>
      </w:r>
      <w:r w:rsidR="007148F1" w:rsidRPr="00C94904">
        <w:rPr>
          <w:sz w:val="24"/>
          <w:szCs w:val="24"/>
        </w:rPr>
        <w:t>.</w:t>
      </w:r>
      <w:r w:rsidR="00C94904" w:rsidRPr="00C94904">
        <w:rPr>
          <w:sz w:val="24"/>
          <w:szCs w:val="24"/>
        </w:rPr>
        <w:t>2021</w:t>
      </w:r>
      <w:r w:rsidR="007148F1" w:rsidRPr="00C94904">
        <w:rPr>
          <w:sz w:val="24"/>
          <w:szCs w:val="24"/>
        </w:rPr>
        <w:t xml:space="preserve"> tarihli </w:t>
      </w:r>
      <w:r w:rsidR="0069280E" w:rsidRPr="00C94904">
        <w:rPr>
          <w:sz w:val="24"/>
          <w:szCs w:val="24"/>
        </w:rPr>
        <w:t xml:space="preserve">olağan toplantısının </w:t>
      </w:r>
      <w:r w:rsidR="005D1F25" w:rsidRPr="00C94904">
        <w:rPr>
          <w:sz w:val="24"/>
          <w:szCs w:val="24"/>
        </w:rPr>
        <w:t>birinci</w:t>
      </w:r>
      <w:r w:rsidR="00192041" w:rsidRPr="00C94904">
        <w:rPr>
          <w:sz w:val="24"/>
          <w:szCs w:val="24"/>
        </w:rPr>
        <w:t xml:space="preserve"> </w:t>
      </w:r>
      <w:r w:rsidR="006B2DA7" w:rsidRPr="00C94904">
        <w:rPr>
          <w:sz w:val="24"/>
          <w:szCs w:val="24"/>
        </w:rPr>
        <w:t>birleşiminde</w:t>
      </w:r>
      <w:r w:rsidR="00192041" w:rsidRPr="00C94904">
        <w:rPr>
          <w:sz w:val="24"/>
          <w:szCs w:val="24"/>
        </w:rPr>
        <w:t xml:space="preserve"> incelenerek bir rapora bağlanmak üzere komisyonumuza havale edilen</w:t>
      </w:r>
      <w:r w:rsidR="00D338CF">
        <w:rPr>
          <w:sz w:val="24"/>
          <w:szCs w:val="24"/>
        </w:rPr>
        <w:t>;</w:t>
      </w:r>
      <w:r w:rsidR="00C94904" w:rsidRPr="004E6AC9">
        <w:rPr>
          <w:sz w:val="24"/>
          <w:szCs w:val="24"/>
        </w:rPr>
        <w:t xml:space="preserve"> </w:t>
      </w:r>
      <w:r w:rsidR="004E6AC9" w:rsidRPr="004E6AC9">
        <w:rPr>
          <w:sz w:val="24"/>
          <w:szCs w:val="24"/>
        </w:rPr>
        <w:t>İlimiz, Çınarcık İlçesi, Kocadere Köyü, Yalı Mevkii, Sahil Sok. No: 10, İç Kapı:1 adresinde bulunan The Laington adlı işletmenin açık alkol satışı için, İl Özel İdaresi Kanununun 7. maddesi ile İşyeri Açma ve Çalışma Ruhsatlarına İlişkin Yönetmeliğin 29’uncu, 30’uncu ve 31’inci maddeleri ile İçişleri Bakanlığı Mahalli İdareler Genel Müdürlüğünün 14/10/2005 tarih ve 2005/107 sayılı genelgesi çerçevesinde içkili yer bölgesi tespitinin yapılması</w:t>
      </w:r>
      <w:r w:rsidR="00C94904">
        <w:rPr>
          <w:sz w:val="24"/>
          <w:szCs w:val="24"/>
        </w:rPr>
        <w:t xml:space="preserve"> konusu komisyonumuzca incelenmiştir.</w:t>
      </w:r>
    </w:p>
    <w:p w:rsidR="00602997" w:rsidRPr="00B30786" w:rsidRDefault="00602997" w:rsidP="00192041">
      <w:pPr>
        <w:jc w:val="both"/>
        <w:rPr>
          <w:sz w:val="24"/>
          <w:szCs w:val="24"/>
        </w:rPr>
      </w:pPr>
    </w:p>
    <w:p w:rsidR="00E118A9" w:rsidRDefault="00192041" w:rsidP="008430E5">
      <w:pPr>
        <w:jc w:val="both"/>
        <w:rPr>
          <w:sz w:val="24"/>
          <w:szCs w:val="24"/>
        </w:rPr>
      </w:pPr>
      <w:r>
        <w:rPr>
          <w:sz w:val="24"/>
          <w:szCs w:val="24"/>
        </w:rPr>
        <w:t xml:space="preserve">        Komisyonumuz tarafından yapılan incelemede ve değerlendirmeler neticesinde</w:t>
      </w:r>
      <w:r w:rsidR="00C82EBF">
        <w:rPr>
          <w:sz w:val="24"/>
          <w:szCs w:val="24"/>
        </w:rPr>
        <w:t>;</w:t>
      </w:r>
      <w:r>
        <w:rPr>
          <w:sz w:val="24"/>
          <w:szCs w:val="24"/>
        </w:rPr>
        <w:t xml:space="preserve"> </w:t>
      </w:r>
      <w:r w:rsidR="008430E5" w:rsidRPr="004E6AC9">
        <w:rPr>
          <w:sz w:val="24"/>
          <w:szCs w:val="24"/>
        </w:rPr>
        <w:t>İlimiz, Çınarcık İlçesi, Kocadere Köyü, Yalı Mevkii, Sahil Sok. No: 10</w:t>
      </w:r>
      <w:r w:rsidR="008430E5">
        <w:rPr>
          <w:sz w:val="24"/>
          <w:szCs w:val="24"/>
        </w:rPr>
        <w:t>/</w:t>
      </w:r>
      <w:r w:rsidR="008430E5" w:rsidRPr="004E6AC9">
        <w:rPr>
          <w:sz w:val="24"/>
          <w:szCs w:val="24"/>
        </w:rPr>
        <w:t xml:space="preserve">1 adresinde </w:t>
      </w:r>
      <w:r w:rsidR="00E118A9">
        <w:rPr>
          <w:sz w:val="24"/>
          <w:szCs w:val="24"/>
        </w:rPr>
        <w:t>bulunan</w:t>
      </w:r>
      <w:r w:rsidR="008430E5" w:rsidRPr="004E6AC9">
        <w:rPr>
          <w:sz w:val="24"/>
          <w:szCs w:val="24"/>
        </w:rPr>
        <w:t xml:space="preserve"> The Laington adlı işletmenin </w:t>
      </w:r>
      <w:r w:rsidR="00E118A9">
        <w:rPr>
          <w:sz w:val="24"/>
          <w:szCs w:val="24"/>
        </w:rPr>
        <w:t xml:space="preserve">bulunduğu yerin </w:t>
      </w:r>
      <w:r w:rsidR="00D143C3" w:rsidRPr="004E6AC9">
        <w:rPr>
          <w:sz w:val="24"/>
          <w:szCs w:val="24"/>
        </w:rPr>
        <w:t>açık alkol satışı için</w:t>
      </w:r>
      <w:r w:rsidR="00D143C3" w:rsidRPr="00BF3EBC">
        <w:rPr>
          <w:sz w:val="24"/>
          <w:szCs w:val="24"/>
        </w:rPr>
        <w:t xml:space="preserve"> </w:t>
      </w:r>
      <w:r w:rsidR="008430E5" w:rsidRPr="00BF3EBC">
        <w:rPr>
          <w:sz w:val="24"/>
          <w:szCs w:val="24"/>
        </w:rPr>
        <w:t xml:space="preserve">İçkili Yer Bölgesi </w:t>
      </w:r>
      <w:r w:rsidR="00E118A9">
        <w:rPr>
          <w:sz w:val="24"/>
          <w:szCs w:val="24"/>
        </w:rPr>
        <w:t>olarak ilan edilebilmesi için,</w:t>
      </w:r>
      <w:r w:rsidR="008430E5" w:rsidRPr="00BF3EBC">
        <w:rPr>
          <w:sz w:val="24"/>
          <w:szCs w:val="24"/>
        </w:rPr>
        <w:t xml:space="preserve"> İşyeri Açma ve Çalışma Ruhsatlarına İlişkin Yönetmeliğin 29’uncu, 30’uncu ve 31’inci maddelerine uygun olarak </w:t>
      </w:r>
      <w:r w:rsidR="008430E5" w:rsidRPr="00BE0737">
        <w:rPr>
          <w:sz w:val="24"/>
          <w:szCs w:val="24"/>
        </w:rPr>
        <w:t>mülkî idare amirinin genel güvenlik ve asayiş durumu hakkındaki görüşü</w:t>
      </w:r>
      <w:r w:rsidR="00BE0737" w:rsidRPr="00BE0737">
        <w:rPr>
          <w:sz w:val="24"/>
          <w:szCs w:val="24"/>
        </w:rPr>
        <w:t xml:space="preserve"> ile</w:t>
      </w:r>
      <w:r w:rsidR="008430E5" w:rsidRPr="00BE0737">
        <w:rPr>
          <w:sz w:val="24"/>
          <w:szCs w:val="24"/>
        </w:rPr>
        <w:t xml:space="preserve"> adres bilgilerinin bulunduğu ölçekli krokinin’</w:t>
      </w:r>
      <w:r w:rsidR="008430E5" w:rsidRPr="00BF3EBC">
        <w:rPr>
          <w:sz w:val="24"/>
          <w:szCs w:val="24"/>
        </w:rPr>
        <w:t xml:space="preserve"> </w:t>
      </w:r>
      <w:r w:rsidR="00BE0737">
        <w:rPr>
          <w:sz w:val="24"/>
          <w:szCs w:val="24"/>
        </w:rPr>
        <w:t>Çınarcık Kaymakamlığı İlçe Yazı İşleri Müdürlüğünün 03.09.2021 tarihli ve 1392 sayılı yazıları ekinde komisyonumuza ulaştırılmış olup, yazı ekindeki Mü</w:t>
      </w:r>
      <w:r w:rsidR="00602997">
        <w:rPr>
          <w:sz w:val="24"/>
          <w:szCs w:val="24"/>
        </w:rPr>
        <w:t>lki İdare Amirinin ge</w:t>
      </w:r>
      <w:r w:rsidR="00602997" w:rsidRPr="00BE0737">
        <w:rPr>
          <w:sz w:val="24"/>
          <w:szCs w:val="24"/>
        </w:rPr>
        <w:t>nel güvenlik ve asayiş durumu hakkındaki</w:t>
      </w:r>
      <w:r w:rsidR="00602997">
        <w:rPr>
          <w:sz w:val="24"/>
          <w:szCs w:val="24"/>
        </w:rPr>
        <w:t xml:space="preserve"> g</w:t>
      </w:r>
      <w:r w:rsidR="00BE0737">
        <w:rPr>
          <w:sz w:val="24"/>
          <w:szCs w:val="24"/>
        </w:rPr>
        <w:t>ör</w:t>
      </w:r>
      <w:r w:rsidR="00602997">
        <w:rPr>
          <w:sz w:val="24"/>
          <w:szCs w:val="24"/>
        </w:rPr>
        <w:t>üşü il</w:t>
      </w:r>
      <w:r w:rsidR="00BE0737">
        <w:rPr>
          <w:sz w:val="24"/>
          <w:szCs w:val="24"/>
        </w:rPr>
        <w:t>e adres bilgilerinin bulunduğu tasdiklenmiş ölçekli krokide belirtilen yerin</w:t>
      </w:r>
      <w:r w:rsidR="00725592">
        <w:rPr>
          <w:sz w:val="24"/>
          <w:szCs w:val="24"/>
        </w:rPr>
        <w:t>,</w:t>
      </w:r>
      <w:r w:rsidR="00BE0737">
        <w:rPr>
          <w:sz w:val="24"/>
          <w:szCs w:val="24"/>
        </w:rPr>
        <w:t xml:space="preserve"> içkili yer bölgesi olarak ilan edilmesi </w:t>
      </w:r>
      <w:r w:rsidR="00E118A9">
        <w:rPr>
          <w:noProof/>
          <w:sz w:val="24"/>
          <w:szCs w:val="24"/>
        </w:rPr>
        <w:t xml:space="preserve">hususunu </w:t>
      </w:r>
      <w:r w:rsidR="00E118A9">
        <w:rPr>
          <w:sz w:val="24"/>
          <w:szCs w:val="24"/>
        </w:rPr>
        <w:t xml:space="preserve">İl Genel Meclisinin takdirine arz ve talep ederiz. </w:t>
      </w:r>
    </w:p>
    <w:p w:rsidR="006E1BE0" w:rsidRDefault="006E1BE0" w:rsidP="004340B7">
      <w:pPr>
        <w:pStyle w:val="Altyaz"/>
        <w:jc w:val="left"/>
        <w:rPr>
          <w:szCs w:val="24"/>
          <w:u w:val="single"/>
        </w:rPr>
      </w:pPr>
    </w:p>
    <w:p w:rsidR="006E1BE0" w:rsidRDefault="006E1BE0" w:rsidP="004340B7">
      <w:pPr>
        <w:pStyle w:val="Altyaz"/>
        <w:jc w:val="left"/>
        <w:rPr>
          <w:szCs w:val="24"/>
          <w:u w:val="single"/>
        </w:rPr>
      </w:pPr>
    </w:p>
    <w:p w:rsidR="00535053" w:rsidRDefault="00535053" w:rsidP="004340B7">
      <w:pPr>
        <w:pStyle w:val="Altyaz"/>
        <w:jc w:val="left"/>
        <w:rPr>
          <w:szCs w:val="24"/>
          <w:u w:val="single"/>
        </w:rPr>
      </w:pPr>
    </w:p>
    <w:tbl>
      <w:tblPr>
        <w:tblW w:w="8690" w:type="dxa"/>
        <w:tblLook w:val="01E0" w:firstRow="1" w:lastRow="1" w:firstColumn="1" w:lastColumn="1" w:noHBand="0" w:noVBand="0"/>
      </w:tblPr>
      <w:tblGrid>
        <w:gridCol w:w="3110"/>
        <w:gridCol w:w="2636"/>
        <w:gridCol w:w="2944"/>
      </w:tblGrid>
      <w:tr w:rsidR="00535053" w:rsidTr="00535053">
        <w:trPr>
          <w:trHeight w:val="346"/>
        </w:trPr>
        <w:tc>
          <w:tcPr>
            <w:tcW w:w="3110" w:type="dxa"/>
            <w:hideMark/>
          </w:tcPr>
          <w:p w:rsidR="00535053" w:rsidRDefault="00535053" w:rsidP="00B71B3A">
            <w:pPr>
              <w:jc w:val="center"/>
              <w:rPr>
                <w:sz w:val="24"/>
                <w:szCs w:val="24"/>
              </w:rPr>
            </w:pPr>
            <w:r>
              <w:rPr>
                <w:sz w:val="24"/>
                <w:szCs w:val="24"/>
              </w:rPr>
              <w:t>Ali ÇORBACI</w:t>
            </w:r>
          </w:p>
        </w:tc>
        <w:tc>
          <w:tcPr>
            <w:tcW w:w="2636" w:type="dxa"/>
            <w:hideMark/>
          </w:tcPr>
          <w:p w:rsidR="00535053" w:rsidRDefault="00535053" w:rsidP="00B71B3A">
            <w:pPr>
              <w:jc w:val="center"/>
              <w:rPr>
                <w:sz w:val="24"/>
                <w:szCs w:val="24"/>
              </w:rPr>
            </w:pPr>
            <w:r>
              <w:rPr>
                <w:sz w:val="24"/>
                <w:szCs w:val="24"/>
              </w:rPr>
              <w:t>İbrahim DÖNERTAŞ</w:t>
            </w:r>
          </w:p>
        </w:tc>
        <w:tc>
          <w:tcPr>
            <w:tcW w:w="2944" w:type="dxa"/>
            <w:hideMark/>
          </w:tcPr>
          <w:p w:rsidR="00535053" w:rsidRDefault="00535053" w:rsidP="00B71B3A">
            <w:pPr>
              <w:jc w:val="center"/>
              <w:rPr>
                <w:sz w:val="24"/>
                <w:szCs w:val="24"/>
              </w:rPr>
            </w:pPr>
            <w:r>
              <w:rPr>
                <w:sz w:val="24"/>
                <w:szCs w:val="24"/>
              </w:rPr>
              <w:t>Hasan SOYGÜZEL</w:t>
            </w:r>
          </w:p>
        </w:tc>
      </w:tr>
      <w:tr w:rsidR="00535053" w:rsidTr="00535053">
        <w:trPr>
          <w:trHeight w:val="214"/>
        </w:trPr>
        <w:tc>
          <w:tcPr>
            <w:tcW w:w="3110" w:type="dxa"/>
            <w:hideMark/>
          </w:tcPr>
          <w:p w:rsidR="00535053" w:rsidRDefault="00535053" w:rsidP="00B71B3A">
            <w:pPr>
              <w:jc w:val="center"/>
              <w:rPr>
                <w:sz w:val="24"/>
                <w:szCs w:val="24"/>
              </w:rPr>
            </w:pPr>
            <w:r>
              <w:rPr>
                <w:sz w:val="24"/>
                <w:szCs w:val="24"/>
              </w:rPr>
              <w:t>Başkan</w:t>
            </w:r>
          </w:p>
        </w:tc>
        <w:tc>
          <w:tcPr>
            <w:tcW w:w="2636" w:type="dxa"/>
            <w:hideMark/>
          </w:tcPr>
          <w:p w:rsidR="00535053" w:rsidRDefault="00535053" w:rsidP="00B71B3A">
            <w:pPr>
              <w:jc w:val="center"/>
              <w:rPr>
                <w:sz w:val="24"/>
                <w:szCs w:val="24"/>
              </w:rPr>
            </w:pPr>
            <w:r>
              <w:rPr>
                <w:sz w:val="24"/>
                <w:szCs w:val="24"/>
              </w:rPr>
              <w:t>Başkan Vekili</w:t>
            </w:r>
          </w:p>
        </w:tc>
        <w:tc>
          <w:tcPr>
            <w:tcW w:w="2944" w:type="dxa"/>
            <w:hideMark/>
          </w:tcPr>
          <w:p w:rsidR="00535053" w:rsidRDefault="00535053" w:rsidP="00B71B3A">
            <w:pPr>
              <w:jc w:val="center"/>
              <w:rPr>
                <w:sz w:val="24"/>
                <w:szCs w:val="24"/>
              </w:rPr>
            </w:pPr>
            <w:r>
              <w:rPr>
                <w:sz w:val="24"/>
                <w:szCs w:val="24"/>
              </w:rPr>
              <w:t>Üye</w:t>
            </w:r>
          </w:p>
        </w:tc>
      </w:tr>
    </w:tbl>
    <w:p w:rsidR="00535053" w:rsidRDefault="00535053" w:rsidP="00535053">
      <w:pPr>
        <w:ind w:firstLine="708"/>
        <w:jc w:val="center"/>
        <w:rPr>
          <w:sz w:val="24"/>
          <w:szCs w:val="24"/>
        </w:rPr>
      </w:pPr>
    </w:p>
    <w:p w:rsidR="00535053" w:rsidRDefault="00535053" w:rsidP="00535053">
      <w:pPr>
        <w:rPr>
          <w:sz w:val="24"/>
          <w:szCs w:val="24"/>
        </w:rPr>
      </w:pPr>
    </w:p>
    <w:p w:rsidR="00535053" w:rsidRDefault="00535053" w:rsidP="00535053">
      <w:pPr>
        <w:ind w:firstLine="708"/>
        <w:jc w:val="center"/>
        <w:rPr>
          <w:sz w:val="24"/>
          <w:szCs w:val="24"/>
        </w:rPr>
      </w:pPr>
      <w:bookmarkStart w:id="0" w:name="_GoBack"/>
      <w:bookmarkEnd w:id="0"/>
    </w:p>
    <w:p w:rsidR="00535053" w:rsidRDefault="00535053" w:rsidP="00535053">
      <w:pPr>
        <w:ind w:firstLine="708"/>
        <w:jc w:val="center"/>
        <w:rPr>
          <w:sz w:val="24"/>
          <w:szCs w:val="24"/>
        </w:rPr>
      </w:pPr>
    </w:p>
    <w:p w:rsidR="00535053" w:rsidRDefault="00535053" w:rsidP="00535053">
      <w:pPr>
        <w:ind w:firstLine="708"/>
        <w:jc w:val="center"/>
        <w:rPr>
          <w:sz w:val="24"/>
          <w:szCs w:val="24"/>
        </w:rPr>
      </w:pPr>
    </w:p>
    <w:p w:rsidR="00535053" w:rsidRDefault="00535053" w:rsidP="00535053">
      <w:pPr>
        <w:ind w:firstLine="708"/>
        <w:jc w:val="center"/>
        <w:rPr>
          <w:sz w:val="24"/>
          <w:szCs w:val="24"/>
        </w:rPr>
      </w:pPr>
    </w:p>
    <w:tbl>
      <w:tblPr>
        <w:tblW w:w="0" w:type="auto"/>
        <w:tblLook w:val="04A0" w:firstRow="1" w:lastRow="0" w:firstColumn="1" w:lastColumn="0" w:noHBand="0" w:noVBand="1"/>
      </w:tblPr>
      <w:tblGrid>
        <w:gridCol w:w="4279"/>
        <w:gridCol w:w="4295"/>
      </w:tblGrid>
      <w:tr w:rsidR="00535053" w:rsidTr="00535053">
        <w:trPr>
          <w:trHeight w:val="272"/>
        </w:trPr>
        <w:tc>
          <w:tcPr>
            <w:tcW w:w="4279" w:type="dxa"/>
            <w:hideMark/>
          </w:tcPr>
          <w:p w:rsidR="00535053" w:rsidRDefault="00535053" w:rsidP="00B71B3A">
            <w:pPr>
              <w:jc w:val="center"/>
              <w:rPr>
                <w:sz w:val="24"/>
                <w:szCs w:val="24"/>
              </w:rPr>
            </w:pPr>
            <w:r>
              <w:rPr>
                <w:sz w:val="24"/>
                <w:szCs w:val="24"/>
              </w:rPr>
              <w:t>Hüseyin ALFAT</w:t>
            </w:r>
          </w:p>
        </w:tc>
        <w:tc>
          <w:tcPr>
            <w:tcW w:w="4295" w:type="dxa"/>
            <w:hideMark/>
          </w:tcPr>
          <w:p w:rsidR="00535053" w:rsidRDefault="00535053" w:rsidP="00B71B3A">
            <w:pPr>
              <w:jc w:val="center"/>
              <w:rPr>
                <w:sz w:val="24"/>
                <w:szCs w:val="24"/>
              </w:rPr>
            </w:pPr>
            <w:r>
              <w:rPr>
                <w:sz w:val="24"/>
                <w:szCs w:val="24"/>
              </w:rPr>
              <w:t>Hüseyin İNCE</w:t>
            </w:r>
          </w:p>
        </w:tc>
      </w:tr>
      <w:tr w:rsidR="00535053" w:rsidTr="00535053">
        <w:trPr>
          <w:trHeight w:val="287"/>
        </w:trPr>
        <w:tc>
          <w:tcPr>
            <w:tcW w:w="4279" w:type="dxa"/>
            <w:hideMark/>
          </w:tcPr>
          <w:p w:rsidR="00535053" w:rsidRDefault="00535053" w:rsidP="00B71B3A">
            <w:pPr>
              <w:jc w:val="center"/>
              <w:rPr>
                <w:sz w:val="24"/>
                <w:szCs w:val="24"/>
              </w:rPr>
            </w:pPr>
            <w:r>
              <w:rPr>
                <w:sz w:val="24"/>
                <w:szCs w:val="24"/>
              </w:rPr>
              <w:t>Üye</w:t>
            </w:r>
          </w:p>
        </w:tc>
        <w:tc>
          <w:tcPr>
            <w:tcW w:w="4295" w:type="dxa"/>
            <w:hideMark/>
          </w:tcPr>
          <w:p w:rsidR="00535053" w:rsidRDefault="00535053" w:rsidP="00B71B3A">
            <w:pPr>
              <w:jc w:val="center"/>
              <w:rPr>
                <w:sz w:val="24"/>
                <w:szCs w:val="24"/>
              </w:rPr>
            </w:pPr>
            <w:r>
              <w:rPr>
                <w:sz w:val="24"/>
                <w:szCs w:val="24"/>
              </w:rPr>
              <w:t>Üye</w:t>
            </w:r>
          </w:p>
        </w:tc>
      </w:tr>
    </w:tbl>
    <w:p w:rsidR="00535053" w:rsidRDefault="00535053" w:rsidP="004340B7">
      <w:pPr>
        <w:pStyle w:val="Altyaz"/>
        <w:jc w:val="left"/>
        <w:rPr>
          <w:szCs w:val="24"/>
          <w:u w:val="single"/>
        </w:rPr>
      </w:pPr>
    </w:p>
    <w:p w:rsidR="006E1BE0" w:rsidRDefault="006E1BE0" w:rsidP="006E1BE0">
      <w:pPr>
        <w:jc w:val="both"/>
        <w:rPr>
          <w:sz w:val="24"/>
          <w:szCs w:val="24"/>
        </w:rPr>
      </w:pPr>
    </w:p>
    <w:sectPr w:rsidR="006E1BE0" w:rsidSect="00B76599">
      <w:pgSz w:w="11906" w:h="16838"/>
      <w:pgMar w:top="1276" w:right="1558" w:bottom="1134" w:left="1560"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05F"/>
    <w:rsid w:val="00002804"/>
    <w:rsid w:val="0000365C"/>
    <w:rsid w:val="00005A25"/>
    <w:rsid w:val="00006F24"/>
    <w:rsid w:val="00007F80"/>
    <w:rsid w:val="000107C4"/>
    <w:rsid w:val="00010C70"/>
    <w:rsid w:val="00011EBD"/>
    <w:rsid w:val="000126E7"/>
    <w:rsid w:val="00015C26"/>
    <w:rsid w:val="00016088"/>
    <w:rsid w:val="00021D8A"/>
    <w:rsid w:val="00024844"/>
    <w:rsid w:val="000266D1"/>
    <w:rsid w:val="000312A2"/>
    <w:rsid w:val="00031E2D"/>
    <w:rsid w:val="0003269C"/>
    <w:rsid w:val="00033382"/>
    <w:rsid w:val="00034316"/>
    <w:rsid w:val="000352CD"/>
    <w:rsid w:val="0003739D"/>
    <w:rsid w:val="0004167E"/>
    <w:rsid w:val="00044B32"/>
    <w:rsid w:val="00044E33"/>
    <w:rsid w:val="00046940"/>
    <w:rsid w:val="0004716A"/>
    <w:rsid w:val="000475E0"/>
    <w:rsid w:val="00050C83"/>
    <w:rsid w:val="00051721"/>
    <w:rsid w:val="0005660B"/>
    <w:rsid w:val="0006012B"/>
    <w:rsid w:val="0006077C"/>
    <w:rsid w:val="0006434B"/>
    <w:rsid w:val="00067E27"/>
    <w:rsid w:val="00076356"/>
    <w:rsid w:val="00080A57"/>
    <w:rsid w:val="00082E5D"/>
    <w:rsid w:val="0008796C"/>
    <w:rsid w:val="00090E51"/>
    <w:rsid w:val="000A053A"/>
    <w:rsid w:val="000A05EE"/>
    <w:rsid w:val="000A2E26"/>
    <w:rsid w:val="000A5679"/>
    <w:rsid w:val="000A70AD"/>
    <w:rsid w:val="000A7EC2"/>
    <w:rsid w:val="000B5157"/>
    <w:rsid w:val="000B530A"/>
    <w:rsid w:val="000B57E5"/>
    <w:rsid w:val="000B60D7"/>
    <w:rsid w:val="000B614A"/>
    <w:rsid w:val="000C003E"/>
    <w:rsid w:val="000C02A6"/>
    <w:rsid w:val="000C1B61"/>
    <w:rsid w:val="000C3382"/>
    <w:rsid w:val="000C348B"/>
    <w:rsid w:val="000C3E4E"/>
    <w:rsid w:val="000C75C0"/>
    <w:rsid w:val="000D2609"/>
    <w:rsid w:val="000D5D53"/>
    <w:rsid w:val="000D5DBD"/>
    <w:rsid w:val="000D7357"/>
    <w:rsid w:val="000E056E"/>
    <w:rsid w:val="000E0CE1"/>
    <w:rsid w:val="000E7A54"/>
    <w:rsid w:val="000E7F19"/>
    <w:rsid w:val="000F0E49"/>
    <w:rsid w:val="000F7531"/>
    <w:rsid w:val="00106135"/>
    <w:rsid w:val="00113665"/>
    <w:rsid w:val="001171C9"/>
    <w:rsid w:val="001278F8"/>
    <w:rsid w:val="00130F91"/>
    <w:rsid w:val="00133CE1"/>
    <w:rsid w:val="001340BC"/>
    <w:rsid w:val="00134395"/>
    <w:rsid w:val="00135F8C"/>
    <w:rsid w:val="00136118"/>
    <w:rsid w:val="001403C9"/>
    <w:rsid w:val="00143291"/>
    <w:rsid w:val="00154A7F"/>
    <w:rsid w:val="001623C2"/>
    <w:rsid w:val="00162534"/>
    <w:rsid w:val="00167BDA"/>
    <w:rsid w:val="00167C13"/>
    <w:rsid w:val="001713BC"/>
    <w:rsid w:val="00171E36"/>
    <w:rsid w:val="00171EF4"/>
    <w:rsid w:val="0017283D"/>
    <w:rsid w:val="00173C6B"/>
    <w:rsid w:val="001765E2"/>
    <w:rsid w:val="001772B5"/>
    <w:rsid w:val="001775C5"/>
    <w:rsid w:val="0018517E"/>
    <w:rsid w:val="00190A67"/>
    <w:rsid w:val="00190A9E"/>
    <w:rsid w:val="001913FE"/>
    <w:rsid w:val="00191732"/>
    <w:rsid w:val="00192041"/>
    <w:rsid w:val="0019389E"/>
    <w:rsid w:val="001956E5"/>
    <w:rsid w:val="0019573C"/>
    <w:rsid w:val="00195CA5"/>
    <w:rsid w:val="001A1008"/>
    <w:rsid w:val="001A3D55"/>
    <w:rsid w:val="001A5185"/>
    <w:rsid w:val="001A5A0B"/>
    <w:rsid w:val="001A6163"/>
    <w:rsid w:val="001A72DE"/>
    <w:rsid w:val="001B30AC"/>
    <w:rsid w:val="001C0C71"/>
    <w:rsid w:val="001C3201"/>
    <w:rsid w:val="001C32B2"/>
    <w:rsid w:val="001C38B8"/>
    <w:rsid w:val="001C46E6"/>
    <w:rsid w:val="001C6018"/>
    <w:rsid w:val="001C70E6"/>
    <w:rsid w:val="001D2B8B"/>
    <w:rsid w:val="001D4BFA"/>
    <w:rsid w:val="001E0CFB"/>
    <w:rsid w:val="001E4960"/>
    <w:rsid w:val="001E577C"/>
    <w:rsid w:val="001F3829"/>
    <w:rsid w:val="001F41A8"/>
    <w:rsid w:val="001F5608"/>
    <w:rsid w:val="001F5E02"/>
    <w:rsid w:val="001F640B"/>
    <w:rsid w:val="002005E8"/>
    <w:rsid w:val="00200A33"/>
    <w:rsid w:val="00201A09"/>
    <w:rsid w:val="00205606"/>
    <w:rsid w:val="00206223"/>
    <w:rsid w:val="00214B2F"/>
    <w:rsid w:val="00214FCF"/>
    <w:rsid w:val="0021691C"/>
    <w:rsid w:val="00216BE4"/>
    <w:rsid w:val="0022525B"/>
    <w:rsid w:val="00227148"/>
    <w:rsid w:val="002279A3"/>
    <w:rsid w:val="0023087E"/>
    <w:rsid w:val="002308DB"/>
    <w:rsid w:val="002326BB"/>
    <w:rsid w:val="002342AA"/>
    <w:rsid w:val="00235843"/>
    <w:rsid w:val="00236FB0"/>
    <w:rsid w:val="00243D0C"/>
    <w:rsid w:val="0024566A"/>
    <w:rsid w:val="00247727"/>
    <w:rsid w:val="00250B83"/>
    <w:rsid w:val="00250BDC"/>
    <w:rsid w:val="002551B9"/>
    <w:rsid w:val="002556B2"/>
    <w:rsid w:val="002673E2"/>
    <w:rsid w:val="00271292"/>
    <w:rsid w:val="002722F8"/>
    <w:rsid w:val="0027237B"/>
    <w:rsid w:val="002755B0"/>
    <w:rsid w:val="00276910"/>
    <w:rsid w:val="002775FF"/>
    <w:rsid w:val="00280433"/>
    <w:rsid w:val="00280B3C"/>
    <w:rsid w:val="00283162"/>
    <w:rsid w:val="002869B2"/>
    <w:rsid w:val="00287EA3"/>
    <w:rsid w:val="00287F7B"/>
    <w:rsid w:val="00291A19"/>
    <w:rsid w:val="00291BE8"/>
    <w:rsid w:val="00291F9A"/>
    <w:rsid w:val="00292714"/>
    <w:rsid w:val="0029392A"/>
    <w:rsid w:val="00293BC5"/>
    <w:rsid w:val="00294213"/>
    <w:rsid w:val="00294474"/>
    <w:rsid w:val="002A016D"/>
    <w:rsid w:val="002A0902"/>
    <w:rsid w:val="002A268F"/>
    <w:rsid w:val="002A3D14"/>
    <w:rsid w:val="002A4499"/>
    <w:rsid w:val="002A5E20"/>
    <w:rsid w:val="002A7ACA"/>
    <w:rsid w:val="002B4C6B"/>
    <w:rsid w:val="002B595D"/>
    <w:rsid w:val="002B5CC2"/>
    <w:rsid w:val="002B6013"/>
    <w:rsid w:val="002B6EB9"/>
    <w:rsid w:val="002B79A5"/>
    <w:rsid w:val="002C1472"/>
    <w:rsid w:val="002C2440"/>
    <w:rsid w:val="002C2D70"/>
    <w:rsid w:val="002C4389"/>
    <w:rsid w:val="002C45BB"/>
    <w:rsid w:val="002D706D"/>
    <w:rsid w:val="002D7DFE"/>
    <w:rsid w:val="002E1584"/>
    <w:rsid w:val="002E32B3"/>
    <w:rsid w:val="002F0974"/>
    <w:rsid w:val="002F2598"/>
    <w:rsid w:val="002F3C82"/>
    <w:rsid w:val="002F7F42"/>
    <w:rsid w:val="00300CE4"/>
    <w:rsid w:val="00303089"/>
    <w:rsid w:val="0030503B"/>
    <w:rsid w:val="003058EB"/>
    <w:rsid w:val="00306E5B"/>
    <w:rsid w:val="00314953"/>
    <w:rsid w:val="0032045F"/>
    <w:rsid w:val="0032534E"/>
    <w:rsid w:val="003254E0"/>
    <w:rsid w:val="0032657E"/>
    <w:rsid w:val="00331672"/>
    <w:rsid w:val="003372D2"/>
    <w:rsid w:val="00344BAD"/>
    <w:rsid w:val="00353F18"/>
    <w:rsid w:val="00354C42"/>
    <w:rsid w:val="0035729D"/>
    <w:rsid w:val="0035760A"/>
    <w:rsid w:val="00361803"/>
    <w:rsid w:val="00362DF0"/>
    <w:rsid w:val="00363E78"/>
    <w:rsid w:val="0036546F"/>
    <w:rsid w:val="0036567F"/>
    <w:rsid w:val="00370667"/>
    <w:rsid w:val="00371907"/>
    <w:rsid w:val="0037264E"/>
    <w:rsid w:val="00374FBE"/>
    <w:rsid w:val="00375F66"/>
    <w:rsid w:val="003768B3"/>
    <w:rsid w:val="00377CFD"/>
    <w:rsid w:val="003863FC"/>
    <w:rsid w:val="00390726"/>
    <w:rsid w:val="003913A5"/>
    <w:rsid w:val="00391910"/>
    <w:rsid w:val="00392D45"/>
    <w:rsid w:val="003A153D"/>
    <w:rsid w:val="003A16D6"/>
    <w:rsid w:val="003A1F9E"/>
    <w:rsid w:val="003A5136"/>
    <w:rsid w:val="003B3E39"/>
    <w:rsid w:val="003C19DD"/>
    <w:rsid w:val="003C290D"/>
    <w:rsid w:val="003C32B8"/>
    <w:rsid w:val="003C4139"/>
    <w:rsid w:val="003C461E"/>
    <w:rsid w:val="003C622E"/>
    <w:rsid w:val="003C6344"/>
    <w:rsid w:val="003C7301"/>
    <w:rsid w:val="003C74AE"/>
    <w:rsid w:val="003D2107"/>
    <w:rsid w:val="003D36F5"/>
    <w:rsid w:val="003D4BA7"/>
    <w:rsid w:val="003D5D75"/>
    <w:rsid w:val="003D6FCB"/>
    <w:rsid w:val="003D738C"/>
    <w:rsid w:val="003E03EE"/>
    <w:rsid w:val="003E0FE2"/>
    <w:rsid w:val="003F049B"/>
    <w:rsid w:val="003F365A"/>
    <w:rsid w:val="003F3FDB"/>
    <w:rsid w:val="003F706B"/>
    <w:rsid w:val="003F7F46"/>
    <w:rsid w:val="00402083"/>
    <w:rsid w:val="0040253A"/>
    <w:rsid w:val="00404ACF"/>
    <w:rsid w:val="00405971"/>
    <w:rsid w:val="004110D3"/>
    <w:rsid w:val="00411CF8"/>
    <w:rsid w:val="00413710"/>
    <w:rsid w:val="00417351"/>
    <w:rsid w:val="00417989"/>
    <w:rsid w:val="00420E89"/>
    <w:rsid w:val="0042178F"/>
    <w:rsid w:val="00427498"/>
    <w:rsid w:val="00431E0D"/>
    <w:rsid w:val="00433CE1"/>
    <w:rsid w:val="004340B7"/>
    <w:rsid w:val="00434FD8"/>
    <w:rsid w:val="00436B87"/>
    <w:rsid w:val="00454AFF"/>
    <w:rsid w:val="004553CF"/>
    <w:rsid w:val="004565EA"/>
    <w:rsid w:val="00457A9E"/>
    <w:rsid w:val="00462044"/>
    <w:rsid w:val="00467614"/>
    <w:rsid w:val="00471453"/>
    <w:rsid w:val="0047232F"/>
    <w:rsid w:val="00473799"/>
    <w:rsid w:val="0047607D"/>
    <w:rsid w:val="00476C75"/>
    <w:rsid w:val="00476DF5"/>
    <w:rsid w:val="004776DF"/>
    <w:rsid w:val="00480B0C"/>
    <w:rsid w:val="0048439B"/>
    <w:rsid w:val="00494E87"/>
    <w:rsid w:val="004962BE"/>
    <w:rsid w:val="004A378F"/>
    <w:rsid w:val="004A38E2"/>
    <w:rsid w:val="004A3D18"/>
    <w:rsid w:val="004A482E"/>
    <w:rsid w:val="004A4D31"/>
    <w:rsid w:val="004A5243"/>
    <w:rsid w:val="004A7CA1"/>
    <w:rsid w:val="004B1347"/>
    <w:rsid w:val="004B5783"/>
    <w:rsid w:val="004B637D"/>
    <w:rsid w:val="004C0161"/>
    <w:rsid w:val="004C1251"/>
    <w:rsid w:val="004C1D89"/>
    <w:rsid w:val="004C2A74"/>
    <w:rsid w:val="004C45B2"/>
    <w:rsid w:val="004C6337"/>
    <w:rsid w:val="004C725A"/>
    <w:rsid w:val="004D1070"/>
    <w:rsid w:val="004D2A08"/>
    <w:rsid w:val="004E1B4E"/>
    <w:rsid w:val="004E2185"/>
    <w:rsid w:val="004E3932"/>
    <w:rsid w:val="004E6AC9"/>
    <w:rsid w:val="004F44B6"/>
    <w:rsid w:val="005017A6"/>
    <w:rsid w:val="005017ED"/>
    <w:rsid w:val="00502395"/>
    <w:rsid w:val="00502AE8"/>
    <w:rsid w:val="00503612"/>
    <w:rsid w:val="00505231"/>
    <w:rsid w:val="00517CA1"/>
    <w:rsid w:val="00527ED8"/>
    <w:rsid w:val="00531282"/>
    <w:rsid w:val="00532170"/>
    <w:rsid w:val="00532874"/>
    <w:rsid w:val="00535053"/>
    <w:rsid w:val="00542C94"/>
    <w:rsid w:val="00542FE8"/>
    <w:rsid w:val="0054370B"/>
    <w:rsid w:val="005437E4"/>
    <w:rsid w:val="005477E6"/>
    <w:rsid w:val="0055385A"/>
    <w:rsid w:val="00553B86"/>
    <w:rsid w:val="00557E22"/>
    <w:rsid w:val="00565AA2"/>
    <w:rsid w:val="0056715A"/>
    <w:rsid w:val="00572C39"/>
    <w:rsid w:val="0057398C"/>
    <w:rsid w:val="00580056"/>
    <w:rsid w:val="00580C43"/>
    <w:rsid w:val="00587C93"/>
    <w:rsid w:val="005920BD"/>
    <w:rsid w:val="005922B9"/>
    <w:rsid w:val="005934D2"/>
    <w:rsid w:val="00596816"/>
    <w:rsid w:val="005974EC"/>
    <w:rsid w:val="005A01FE"/>
    <w:rsid w:val="005A1745"/>
    <w:rsid w:val="005A40FF"/>
    <w:rsid w:val="005A6D91"/>
    <w:rsid w:val="005B0A89"/>
    <w:rsid w:val="005B203C"/>
    <w:rsid w:val="005B6BFA"/>
    <w:rsid w:val="005C22FB"/>
    <w:rsid w:val="005C2E49"/>
    <w:rsid w:val="005C39A8"/>
    <w:rsid w:val="005C3C78"/>
    <w:rsid w:val="005C658D"/>
    <w:rsid w:val="005C67F7"/>
    <w:rsid w:val="005D1F25"/>
    <w:rsid w:val="005D41C7"/>
    <w:rsid w:val="005D5C61"/>
    <w:rsid w:val="005D7303"/>
    <w:rsid w:val="005D73B7"/>
    <w:rsid w:val="005D7ABF"/>
    <w:rsid w:val="005E1054"/>
    <w:rsid w:val="005E1F65"/>
    <w:rsid w:val="005E40BD"/>
    <w:rsid w:val="005E502B"/>
    <w:rsid w:val="005E638A"/>
    <w:rsid w:val="005E715E"/>
    <w:rsid w:val="005E717F"/>
    <w:rsid w:val="005F5F8A"/>
    <w:rsid w:val="005F62F0"/>
    <w:rsid w:val="00601023"/>
    <w:rsid w:val="00602997"/>
    <w:rsid w:val="00602CBA"/>
    <w:rsid w:val="006054A6"/>
    <w:rsid w:val="00616C94"/>
    <w:rsid w:val="006172F5"/>
    <w:rsid w:val="00624782"/>
    <w:rsid w:val="0062589D"/>
    <w:rsid w:val="006265B1"/>
    <w:rsid w:val="00631301"/>
    <w:rsid w:val="00634E7D"/>
    <w:rsid w:val="00635DD0"/>
    <w:rsid w:val="0064008B"/>
    <w:rsid w:val="00642655"/>
    <w:rsid w:val="0065063A"/>
    <w:rsid w:val="00650707"/>
    <w:rsid w:val="00656061"/>
    <w:rsid w:val="0066116A"/>
    <w:rsid w:val="00663085"/>
    <w:rsid w:val="006644D8"/>
    <w:rsid w:val="00667315"/>
    <w:rsid w:val="006719BE"/>
    <w:rsid w:val="00671B15"/>
    <w:rsid w:val="006724F8"/>
    <w:rsid w:val="006727AC"/>
    <w:rsid w:val="00674795"/>
    <w:rsid w:val="0067515A"/>
    <w:rsid w:val="00676B4A"/>
    <w:rsid w:val="0067751D"/>
    <w:rsid w:val="00684AFA"/>
    <w:rsid w:val="00685364"/>
    <w:rsid w:val="00686801"/>
    <w:rsid w:val="00691FA8"/>
    <w:rsid w:val="00692171"/>
    <w:rsid w:val="0069280E"/>
    <w:rsid w:val="006929B9"/>
    <w:rsid w:val="00696F12"/>
    <w:rsid w:val="006A1A41"/>
    <w:rsid w:val="006A5C45"/>
    <w:rsid w:val="006B00DA"/>
    <w:rsid w:val="006B0C99"/>
    <w:rsid w:val="006B118E"/>
    <w:rsid w:val="006B175C"/>
    <w:rsid w:val="006B2DA7"/>
    <w:rsid w:val="006B77BA"/>
    <w:rsid w:val="006C0B49"/>
    <w:rsid w:val="006C5E6F"/>
    <w:rsid w:val="006C6EC6"/>
    <w:rsid w:val="006C76A8"/>
    <w:rsid w:val="006D1340"/>
    <w:rsid w:val="006D3B74"/>
    <w:rsid w:val="006D3F70"/>
    <w:rsid w:val="006D4666"/>
    <w:rsid w:val="006D49E0"/>
    <w:rsid w:val="006D77AA"/>
    <w:rsid w:val="006D799E"/>
    <w:rsid w:val="006E1B20"/>
    <w:rsid w:val="006E1BE0"/>
    <w:rsid w:val="006E32B4"/>
    <w:rsid w:val="006E3678"/>
    <w:rsid w:val="006E5163"/>
    <w:rsid w:val="006E5407"/>
    <w:rsid w:val="006F7BA3"/>
    <w:rsid w:val="00703209"/>
    <w:rsid w:val="00703366"/>
    <w:rsid w:val="00704E95"/>
    <w:rsid w:val="007079B7"/>
    <w:rsid w:val="00710B4E"/>
    <w:rsid w:val="0071107A"/>
    <w:rsid w:val="007110CB"/>
    <w:rsid w:val="0071165B"/>
    <w:rsid w:val="00711CA4"/>
    <w:rsid w:val="007123C8"/>
    <w:rsid w:val="007148F1"/>
    <w:rsid w:val="00715943"/>
    <w:rsid w:val="00716642"/>
    <w:rsid w:val="00716D28"/>
    <w:rsid w:val="00723874"/>
    <w:rsid w:val="00724A0D"/>
    <w:rsid w:val="00725592"/>
    <w:rsid w:val="007255DE"/>
    <w:rsid w:val="00725AF2"/>
    <w:rsid w:val="00730669"/>
    <w:rsid w:val="00730F34"/>
    <w:rsid w:val="00730FE8"/>
    <w:rsid w:val="00733742"/>
    <w:rsid w:val="00733A79"/>
    <w:rsid w:val="0074735D"/>
    <w:rsid w:val="00747A98"/>
    <w:rsid w:val="007520BC"/>
    <w:rsid w:val="007527D2"/>
    <w:rsid w:val="00753C79"/>
    <w:rsid w:val="00762961"/>
    <w:rsid w:val="00763BBE"/>
    <w:rsid w:val="00764FC8"/>
    <w:rsid w:val="00765817"/>
    <w:rsid w:val="00767031"/>
    <w:rsid w:val="00767188"/>
    <w:rsid w:val="0077115D"/>
    <w:rsid w:val="00773DF0"/>
    <w:rsid w:val="00775705"/>
    <w:rsid w:val="00782110"/>
    <w:rsid w:val="0078313F"/>
    <w:rsid w:val="007853CC"/>
    <w:rsid w:val="00786446"/>
    <w:rsid w:val="0079148B"/>
    <w:rsid w:val="00792224"/>
    <w:rsid w:val="00793DE6"/>
    <w:rsid w:val="00794FBE"/>
    <w:rsid w:val="007955EB"/>
    <w:rsid w:val="007A0BA5"/>
    <w:rsid w:val="007A0C80"/>
    <w:rsid w:val="007A4B17"/>
    <w:rsid w:val="007B17D2"/>
    <w:rsid w:val="007B5C4A"/>
    <w:rsid w:val="007B7319"/>
    <w:rsid w:val="007C6459"/>
    <w:rsid w:val="007C7B46"/>
    <w:rsid w:val="007D110D"/>
    <w:rsid w:val="007D45B0"/>
    <w:rsid w:val="007D53AE"/>
    <w:rsid w:val="007D5A36"/>
    <w:rsid w:val="007D7D5C"/>
    <w:rsid w:val="007E043B"/>
    <w:rsid w:val="007E282A"/>
    <w:rsid w:val="007E2A9B"/>
    <w:rsid w:val="007E3215"/>
    <w:rsid w:val="007E5A33"/>
    <w:rsid w:val="007E6273"/>
    <w:rsid w:val="007E6FA4"/>
    <w:rsid w:val="007F0FE4"/>
    <w:rsid w:val="007F36BA"/>
    <w:rsid w:val="008013EA"/>
    <w:rsid w:val="00802360"/>
    <w:rsid w:val="00810611"/>
    <w:rsid w:val="0081084A"/>
    <w:rsid w:val="008108A7"/>
    <w:rsid w:val="00813B6E"/>
    <w:rsid w:val="00814EFB"/>
    <w:rsid w:val="00817487"/>
    <w:rsid w:val="00821F01"/>
    <w:rsid w:val="008230EF"/>
    <w:rsid w:val="008331A5"/>
    <w:rsid w:val="00833CAD"/>
    <w:rsid w:val="00835F5C"/>
    <w:rsid w:val="008424D3"/>
    <w:rsid w:val="008430E5"/>
    <w:rsid w:val="008445D5"/>
    <w:rsid w:val="00855379"/>
    <w:rsid w:val="0086178F"/>
    <w:rsid w:val="00863518"/>
    <w:rsid w:val="00864F69"/>
    <w:rsid w:val="0086570D"/>
    <w:rsid w:val="0086746A"/>
    <w:rsid w:val="00875066"/>
    <w:rsid w:val="0087517B"/>
    <w:rsid w:val="008758DD"/>
    <w:rsid w:val="00876DE6"/>
    <w:rsid w:val="00880617"/>
    <w:rsid w:val="00880D5C"/>
    <w:rsid w:val="008817B3"/>
    <w:rsid w:val="00882144"/>
    <w:rsid w:val="00883A63"/>
    <w:rsid w:val="00883D47"/>
    <w:rsid w:val="008946A6"/>
    <w:rsid w:val="00895530"/>
    <w:rsid w:val="008970AB"/>
    <w:rsid w:val="008A35E4"/>
    <w:rsid w:val="008A4D2F"/>
    <w:rsid w:val="008A4EAD"/>
    <w:rsid w:val="008A578E"/>
    <w:rsid w:val="008A611B"/>
    <w:rsid w:val="008A71F5"/>
    <w:rsid w:val="008A75D4"/>
    <w:rsid w:val="008B1A21"/>
    <w:rsid w:val="008B3A3D"/>
    <w:rsid w:val="008B4A55"/>
    <w:rsid w:val="008B5C91"/>
    <w:rsid w:val="008B6483"/>
    <w:rsid w:val="008B64D1"/>
    <w:rsid w:val="008C1A4B"/>
    <w:rsid w:val="008C1C5E"/>
    <w:rsid w:val="008C4E3C"/>
    <w:rsid w:val="008C7632"/>
    <w:rsid w:val="008C7EC3"/>
    <w:rsid w:val="008D400B"/>
    <w:rsid w:val="008D494C"/>
    <w:rsid w:val="008D715F"/>
    <w:rsid w:val="008D79D9"/>
    <w:rsid w:val="008E0581"/>
    <w:rsid w:val="008E2242"/>
    <w:rsid w:val="008E5699"/>
    <w:rsid w:val="008F0AF5"/>
    <w:rsid w:val="008F1E7A"/>
    <w:rsid w:val="008F28DB"/>
    <w:rsid w:val="008F29DD"/>
    <w:rsid w:val="008F47EC"/>
    <w:rsid w:val="008F55A8"/>
    <w:rsid w:val="0091079C"/>
    <w:rsid w:val="00911447"/>
    <w:rsid w:val="0091162D"/>
    <w:rsid w:val="00912B1B"/>
    <w:rsid w:val="00913DF2"/>
    <w:rsid w:val="0091574D"/>
    <w:rsid w:val="00917C05"/>
    <w:rsid w:val="00921920"/>
    <w:rsid w:val="009222A0"/>
    <w:rsid w:val="00922A17"/>
    <w:rsid w:val="00923ED1"/>
    <w:rsid w:val="009262F1"/>
    <w:rsid w:val="0093044F"/>
    <w:rsid w:val="00932B05"/>
    <w:rsid w:val="00936F58"/>
    <w:rsid w:val="0094064D"/>
    <w:rsid w:val="0094462A"/>
    <w:rsid w:val="00946AD4"/>
    <w:rsid w:val="009502B3"/>
    <w:rsid w:val="00952E3A"/>
    <w:rsid w:val="00953286"/>
    <w:rsid w:val="009537A2"/>
    <w:rsid w:val="00954E43"/>
    <w:rsid w:val="00956FE7"/>
    <w:rsid w:val="00957A53"/>
    <w:rsid w:val="00961060"/>
    <w:rsid w:val="00961A75"/>
    <w:rsid w:val="00962418"/>
    <w:rsid w:val="009640C9"/>
    <w:rsid w:val="00977B60"/>
    <w:rsid w:val="009800C3"/>
    <w:rsid w:val="00981519"/>
    <w:rsid w:val="00982136"/>
    <w:rsid w:val="0099264F"/>
    <w:rsid w:val="0099302F"/>
    <w:rsid w:val="0099320B"/>
    <w:rsid w:val="00996520"/>
    <w:rsid w:val="0099675D"/>
    <w:rsid w:val="009968F3"/>
    <w:rsid w:val="0099726A"/>
    <w:rsid w:val="00997CA5"/>
    <w:rsid w:val="009A0042"/>
    <w:rsid w:val="009A181F"/>
    <w:rsid w:val="009A19D3"/>
    <w:rsid w:val="009A5640"/>
    <w:rsid w:val="009B0AE2"/>
    <w:rsid w:val="009B5906"/>
    <w:rsid w:val="009B5B37"/>
    <w:rsid w:val="009B72ED"/>
    <w:rsid w:val="009B7DC2"/>
    <w:rsid w:val="009C0491"/>
    <w:rsid w:val="009C3ACB"/>
    <w:rsid w:val="009C5907"/>
    <w:rsid w:val="009C7C84"/>
    <w:rsid w:val="009D02A4"/>
    <w:rsid w:val="009D3F44"/>
    <w:rsid w:val="009D559B"/>
    <w:rsid w:val="009D6A5E"/>
    <w:rsid w:val="009D7917"/>
    <w:rsid w:val="009E0EAF"/>
    <w:rsid w:val="009E5DAB"/>
    <w:rsid w:val="009E5FD3"/>
    <w:rsid w:val="009E7413"/>
    <w:rsid w:val="009F017D"/>
    <w:rsid w:val="009F040E"/>
    <w:rsid w:val="009F23BD"/>
    <w:rsid w:val="009F25B0"/>
    <w:rsid w:val="009F32BA"/>
    <w:rsid w:val="009F370C"/>
    <w:rsid w:val="009F38EC"/>
    <w:rsid w:val="009F4140"/>
    <w:rsid w:val="009F6D10"/>
    <w:rsid w:val="00A02092"/>
    <w:rsid w:val="00A052F6"/>
    <w:rsid w:val="00A1045D"/>
    <w:rsid w:val="00A1051E"/>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365B1"/>
    <w:rsid w:val="00A4181F"/>
    <w:rsid w:val="00A44302"/>
    <w:rsid w:val="00A444B0"/>
    <w:rsid w:val="00A44FE5"/>
    <w:rsid w:val="00A45393"/>
    <w:rsid w:val="00A5135E"/>
    <w:rsid w:val="00A521E1"/>
    <w:rsid w:val="00A52C42"/>
    <w:rsid w:val="00A557D5"/>
    <w:rsid w:val="00A57016"/>
    <w:rsid w:val="00A5757F"/>
    <w:rsid w:val="00A57DA1"/>
    <w:rsid w:val="00A65ED7"/>
    <w:rsid w:val="00A70BDE"/>
    <w:rsid w:val="00A7138F"/>
    <w:rsid w:val="00A74D93"/>
    <w:rsid w:val="00A75FCD"/>
    <w:rsid w:val="00A7617C"/>
    <w:rsid w:val="00A844CC"/>
    <w:rsid w:val="00A90171"/>
    <w:rsid w:val="00A9256E"/>
    <w:rsid w:val="00A931EF"/>
    <w:rsid w:val="00A93D05"/>
    <w:rsid w:val="00A9476F"/>
    <w:rsid w:val="00A959B1"/>
    <w:rsid w:val="00A95EB1"/>
    <w:rsid w:val="00A96E47"/>
    <w:rsid w:val="00AA2C21"/>
    <w:rsid w:val="00AA30E8"/>
    <w:rsid w:val="00AA5256"/>
    <w:rsid w:val="00AB0C5A"/>
    <w:rsid w:val="00AB1E2F"/>
    <w:rsid w:val="00AB22B6"/>
    <w:rsid w:val="00AB7938"/>
    <w:rsid w:val="00AC0AB4"/>
    <w:rsid w:val="00AC19A7"/>
    <w:rsid w:val="00AC24A2"/>
    <w:rsid w:val="00AC309B"/>
    <w:rsid w:val="00AC4A0F"/>
    <w:rsid w:val="00AC55BE"/>
    <w:rsid w:val="00AC6EDC"/>
    <w:rsid w:val="00AC7030"/>
    <w:rsid w:val="00AD09D8"/>
    <w:rsid w:val="00AD347A"/>
    <w:rsid w:val="00AD486D"/>
    <w:rsid w:val="00AD4D06"/>
    <w:rsid w:val="00AD52C5"/>
    <w:rsid w:val="00AE07B5"/>
    <w:rsid w:val="00AE2C10"/>
    <w:rsid w:val="00AE31A1"/>
    <w:rsid w:val="00AE6025"/>
    <w:rsid w:val="00AE718B"/>
    <w:rsid w:val="00AF1515"/>
    <w:rsid w:val="00AF2773"/>
    <w:rsid w:val="00AF2A5D"/>
    <w:rsid w:val="00AF5552"/>
    <w:rsid w:val="00AF77F6"/>
    <w:rsid w:val="00B0085B"/>
    <w:rsid w:val="00B04B5A"/>
    <w:rsid w:val="00B053DC"/>
    <w:rsid w:val="00B05AAA"/>
    <w:rsid w:val="00B06455"/>
    <w:rsid w:val="00B077A3"/>
    <w:rsid w:val="00B1433A"/>
    <w:rsid w:val="00B1453A"/>
    <w:rsid w:val="00B15138"/>
    <w:rsid w:val="00B15C4E"/>
    <w:rsid w:val="00B21C08"/>
    <w:rsid w:val="00B24349"/>
    <w:rsid w:val="00B25056"/>
    <w:rsid w:val="00B261D5"/>
    <w:rsid w:val="00B26852"/>
    <w:rsid w:val="00B27BCB"/>
    <w:rsid w:val="00B30786"/>
    <w:rsid w:val="00B31CCC"/>
    <w:rsid w:val="00B3424F"/>
    <w:rsid w:val="00B36218"/>
    <w:rsid w:val="00B41F8F"/>
    <w:rsid w:val="00B44128"/>
    <w:rsid w:val="00B46F41"/>
    <w:rsid w:val="00B472F6"/>
    <w:rsid w:val="00B5089D"/>
    <w:rsid w:val="00B509C0"/>
    <w:rsid w:val="00B51296"/>
    <w:rsid w:val="00B512E8"/>
    <w:rsid w:val="00B51864"/>
    <w:rsid w:val="00B52CFA"/>
    <w:rsid w:val="00B52D1A"/>
    <w:rsid w:val="00B55B01"/>
    <w:rsid w:val="00B6421D"/>
    <w:rsid w:val="00B64384"/>
    <w:rsid w:val="00B6787F"/>
    <w:rsid w:val="00B70C6D"/>
    <w:rsid w:val="00B7161F"/>
    <w:rsid w:val="00B739D2"/>
    <w:rsid w:val="00B76599"/>
    <w:rsid w:val="00B83F75"/>
    <w:rsid w:val="00B8583C"/>
    <w:rsid w:val="00B90669"/>
    <w:rsid w:val="00B92494"/>
    <w:rsid w:val="00B9257D"/>
    <w:rsid w:val="00B930CC"/>
    <w:rsid w:val="00B93B55"/>
    <w:rsid w:val="00B95336"/>
    <w:rsid w:val="00B9599D"/>
    <w:rsid w:val="00B97649"/>
    <w:rsid w:val="00B976AB"/>
    <w:rsid w:val="00BA3E1E"/>
    <w:rsid w:val="00BA4B5D"/>
    <w:rsid w:val="00BA6894"/>
    <w:rsid w:val="00BA7875"/>
    <w:rsid w:val="00BB463F"/>
    <w:rsid w:val="00BB7BD1"/>
    <w:rsid w:val="00BB7D60"/>
    <w:rsid w:val="00BC124C"/>
    <w:rsid w:val="00BC1F45"/>
    <w:rsid w:val="00BC34F2"/>
    <w:rsid w:val="00BC5ACC"/>
    <w:rsid w:val="00BC5DD2"/>
    <w:rsid w:val="00BC69A3"/>
    <w:rsid w:val="00BD17FD"/>
    <w:rsid w:val="00BD1DFC"/>
    <w:rsid w:val="00BD2B59"/>
    <w:rsid w:val="00BD3CBF"/>
    <w:rsid w:val="00BD55CB"/>
    <w:rsid w:val="00BD68E2"/>
    <w:rsid w:val="00BD7725"/>
    <w:rsid w:val="00BE0737"/>
    <w:rsid w:val="00BE0877"/>
    <w:rsid w:val="00BE0A12"/>
    <w:rsid w:val="00BE3D4A"/>
    <w:rsid w:val="00BE723A"/>
    <w:rsid w:val="00BF388D"/>
    <w:rsid w:val="00BF411E"/>
    <w:rsid w:val="00C02A6D"/>
    <w:rsid w:val="00C0550F"/>
    <w:rsid w:val="00C05746"/>
    <w:rsid w:val="00C06572"/>
    <w:rsid w:val="00C10AF5"/>
    <w:rsid w:val="00C1170A"/>
    <w:rsid w:val="00C1201C"/>
    <w:rsid w:val="00C1205A"/>
    <w:rsid w:val="00C12C17"/>
    <w:rsid w:val="00C13416"/>
    <w:rsid w:val="00C13EA6"/>
    <w:rsid w:val="00C201F8"/>
    <w:rsid w:val="00C235A5"/>
    <w:rsid w:val="00C2568B"/>
    <w:rsid w:val="00C26DD5"/>
    <w:rsid w:val="00C31F1B"/>
    <w:rsid w:val="00C3234F"/>
    <w:rsid w:val="00C33AD9"/>
    <w:rsid w:val="00C3416C"/>
    <w:rsid w:val="00C352F1"/>
    <w:rsid w:val="00C3613C"/>
    <w:rsid w:val="00C40D7B"/>
    <w:rsid w:val="00C44AE4"/>
    <w:rsid w:val="00C4549C"/>
    <w:rsid w:val="00C467C6"/>
    <w:rsid w:val="00C51B39"/>
    <w:rsid w:val="00C56A79"/>
    <w:rsid w:val="00C600F0"/>
    <w:rsid w:val="00C60B97"/>
    <w:rsid w:val="00C62725"/>
    <w:rsid w:val="00C66912"/>
    <w:rsid w:val="00C72CC4"/>
    <w:rsid w:val="00C74526"/>
    <w:rsid w:val="00C809EB"/>
    <w:rsid w:val="00C80E5A"/>
    <w:rsid w:val="00C8107B"/>
    <w:rsid w:val="00C82EBF"/>
    <w:rsid w:val="00C82F39"/>
    <w:rsid w:val="00C84894"/>
    <w:rsid w:val="00C865EE"/>
    <w:rsid w:val="00C87AB5"/>
    <w:rsid w:val="00C93775"/>
    <w:rsid w:val="00C94811"/>
    <w:rsid w:val="00C94904"/>
    <w:rsid w:val="00C96DEC"/>
    <w:rsid w:val="00C9727E"/>
    <w:rsid w:val="00C976D4"/>
    <w:rsid w:val="00CA1A47"/>
    <w:rsid w:val="00CA5E28"/>
    <w:rsid w:val="00CB0755"/>
    <w:rsid w:val="00CB0779"/>
    <w:rsid w:val="00CB0D81"/>
    <w:rsid w:val="00CB53D9"/>
    <w:rsid w:val="00CC3BEB"/>
    <w:rsid w:val="00CD2BC9"/>
    <w:rsid w:val="00CD2F9D"/>
    <w:rsid w:val="00CD4FC7"/>
    <w:rsid w:val="00CD66EE"/>
    <w:rsid w:val="00CD74CB"/>
    <w:rsid w:val="00CE0769"/>
    <w:rsid w:val="00CE3222"/>
    <w:rsid w:val="00CE73E5"/>
    <w:rsid w:val="00CF143F"/>
    <w:rsid w:val="00CF1C6F"/>
    <w:rsid w:val="00CF2F14"/>
    <w:rsid w:val="00D04360"/>
    <w:rsid w:val="00D0560C"/>
    <w:rsid w:val="00D05F78"/>
    <w:rsid w:val="00D0609E"/>
    <w:rsid w:val="00D06B4E"/>
    <w:rsid w:val="00D07C66"/>
    <w:rsid w:val="00D10FA9"/>
    <w:rsid w:val="00D11D86"/>
    <w:rsid w:val="00D1403D"/>
    <w:rsid w:val="00D143C3"/>
    <w:rsid w:val="00D17493"/>
    <w:rsid w:val="00D20219"/>
    <w:rsid w:val="00D2163A"/>
    <w:rsid w:val="00D219DB"/>
    <w:rsid w:val="00D222B8"/>
    <w:rsid w:val="00D225AD"/>
    <w:rsid w:val="00D24E8B"/>
    <w:rsid w:val="00D265B4"/>
    <w:rsid w:val="00D27BFE"/>
    <w:rsid w:val="00D338CF"/>
    <w:rsid w:val="00D35187"/>
    <w:rsid w:val="00D3569E"/>
    <w:rsid w:val="00D36672"/>
    <w:rsid w:val="00D37E62"/>
    <w:rsid w:val="00D40D76"/>
    <w:rsid w:val="00D4242B"/>
    <w:rsid w:val="00D44D94"/>
    <w:rsid w:val="00D44DB7"/>
    <w:rsid w:val="00D458A3"/>
    <w:rsid w:val="00D47676"/>
    <w:rsid w:val="00D56661"/>
    <w:rsid w:val="00D57983"/>
    <w:rsid w:val="00D61C18"/>
    <w:rsid w:val="00D61EB5"/>
    <w:rsid w:val="00D6295A"/>
    <w:rsid w:val="00D64C18"/>
    <w:rsid w:val="00D65D6B"/>
    <w:rsid w:val="00D709E8"/>
    <w:rsid w:val="00D723B0"/>
    <w:rsid w:val="00D74D69"/>
    <w:rsid w:val="00D9197C"/>
    <w:rsid w:val="00D91EF1"/>
    <w:rsid w:val="00D9483E"/>
    <w:rsid w:val="00D97F1E"/>
    <w:rsid w:val="00DA2725"/>
    <w:rsid w:val="00DA6730"/>
    <w:rsid w:val="00DB0BC0"/>
    <w:rsid w:val="00DB2DBE"/>
    <w:rsid w:val="00DB58B9"/>
    <w:rsid w:val="00DB6CF4"/>
    <w:rsid w:val="00DB7CA9"/>
    <w:rsid w:val="00DC38CC"/>
    <w:rsid w:val="00DC492B"/>
    <w:rsid w:val="00DC5F65"/>
    <w:rsid w:val="00DC6FCD"/>
    <w:rsid w:val="00DC7678"/>
    <w:rsid w:val="00DD53B1"/>
    <w:rsid w:val="00DD5A15"/>
    <w:rsid w:val="00DE4937"/>
    <w:rsid w:val="00DF1333"/>
    <w:rsid w:val="00DF7439"/>
    <w:rsid w:val="00E01223"/>
    <w:rsid w:val="00E0226B"/>
    <w:rsid w:val="00E04DF5"/>
    <w:rsid w:val="00E07247"/>
    <w:rsid w:val="00E079C7"/>
    <w:rsid w:val="00E10503"/>
    <w:rsid w:val="00E118A9"/>
    <w:rsid w:val="00E11912"/>
    <w:rsid w:val="00E12326"/>
    <w:rsid w:val="00E12ECA"/>
    <w:rsid w:val="00E12F8D"/>
    <w:rsid w:val="00E13111"/>
    <w:rsid w:val="00E1741F"/>
    <w:rsid w:val="00E25919"/>
    <w:rsid w:val="00E26192"/>
    <w:rsid w:val="00E2630A"/>
    <w:rsid w:val="00E30A52"/>
    <w:rsid w:val="00E35778"/>
    <w:rsid w:val="00E361A5"/>
    <w:rsid w:val="00E370B2"/>
    <w:rsid w:val="00E41ECE"/>
    <w:rsid w:val="00E4313F"/>
    <w:rsid w:val="00E476F4"/>
    <w:rsid w:val="00E51AB0"/>
    <w:rsid w:val="00E61463"/>
    <w:rsid w:val="00E622F9"/>
    <w:rsid w:val="00E65E88"/>
    <w:rsid w:val="00E66B23"/>
    <w:rsid w:val="00E676B4"/>
    <w:rsid w:val="00E70ADC"/>
    <w:rsid w:val="00E775BB"/>
    <w:rsid w:val="00E80832"/>
    <w:rsid w:val="00E84E10"/>
    <w:rsid w:val="00E86D28"/>
    <w:rsid w:val="00E901F0"/>
    <w:rsid w:val="00E95B31"/>
    <w:rsid w:val="00E97720"/>
    <w:rsid w:val="00EA36B7"/>
    <w:rsid w:val="00EA3BAC"/>
    <w:rsid w:val="00EB00E3"/>
    <w:rsid w:val="00EB0EB6"/>
    <w:rsid w:val="00EB16E7"/>
    <w:rsid w:val="00EB2487"/>
    <w:rsid w:val="00EB3D68"/>
    <w:rsid w:val="00EB5986"/>
    <w:rsid w:val="00EB5C26"/>
    <w:rsid w:val="00EB7F43"/>
    <w:rsid w:val="00EC23C0"/>
    <w:rsid w:val="00EC3183"/>
    <w:rsid w:val="00EC3235"/>
    <w:rsid w:val="00EC395C"/>
    <w:rsid w:val="00EC3F6E"/>
    <w:rsid w:val="00ED0B13"/>
    <w:rsid w:val="00ED2408"/>
    <w:rsid w:val="00ED77F4"/>
    <w:rsid w:val="00EE5C92"/>
    <w:rsid w:val="00EE64A0"/>
    <w:rsid w:val="00EF1055"/>
    <w:rsid w:val="00EF39B9"/>
    <w:rsid w:val="00EF4901"/>
    <w:rsid w:val="00EF60F5"/>
    <w:rsid w:val="00EF7D81"/>
    <w:rsid w:val="00F042D7"/>
    <w:rsid w:val="00F04512"/>
    <w:rsid w:val="00F056D6"/>
    <w:rsid w:val="00F0681C"/>
    <w:rsid w:val="00F06858"/>
    <w:rsid w:val="00F07789"/>
    <w:rsid w:val="00F13E6A"/>
    <w:rsid w:val="00F14C0A"/>
    <w:rsid w:val="00F2098F"/>
    <w:rsid w:val="00F20A00"/>
    <w:rsid w:val="00F21280"/>
    <w:rsid w:val="00F22851"/>
    <w:rsid w:val="00F22A4C"/>
    <w:rsid w:val="00F23E64"/>
    <w:rsid w:val="00F30C19"/>
    <w:rsid w:val="00F3192E"/>
    <w:rsid w:val="00F35C26"/>
    <w:rsid w:val="00F362DC"/>
    <w:rsid w:val="00F36FD5"/>
    <w:rsid w:val="00F46361"/>
    <w:rsid w:val="00F5364C"/>
    <w:rsid w:val="00F57C52"/>
    <w:rsid w:val="00F61E65"/>
    <w:rsid w:val="00F641CF"/>
    <w:rsid w:val="00F67427"/>
    <w:rsid w:val="00F70A75"/>
    <w:rsid w:val="00F72FF6"/>
    <w:rsid w:val="00F7710D"/>
    <w:rsid w:val="00F80642"/>
    <w:rsid w:val="00F811C2"/>
    <w:rsid w:val="00F8365E"/>
    <w:rsid w:val="00F836DA"/>
    <w:rsid w:val="00F9064F"/>
    <w:rsid w:val="00F909A4"/>
    <w:rsid w:val="00F91A05"/>
    <w:rsid w:val="00F93791"/>
    <w:rsid w:val="00F93A08"/>
    <w:rsid w:val="00FA1E71"/>
    <w:rsid w:val="00FA22F8"/>
    <w:rsid w:val="00FA2507"/>
    <w:rsid w:val="00FA5DCF"/>
    <w:rsid w:val="00FB47AB"/>
    <w:rsid w:val="00FB7DF9"/>
    <w:rsid w:val="00FC0164"/>
    <w:rsid w:val="00FC15D8"/>
    <w:rsid w:val="00FC2628"/>
    <w:rsid w:val="00FC27D1"/>
    <w:rsid w:val="00FD025B"/>
    <w:rsid w:val="00FD0476"/>
    <w:rsid w:val="00FD0595"/>
    <w:rsid w:val="00FD71A7"/>
    <w:rsid w:val="00FD71CB"/>
    <w:rsid w:val="00FE1F08"/>
    <w:rsid w:val="00FE3B50"/>
    <w:rsid w:val="00FF57CE"/>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3A0E4B4-84CE-43B1-95A7-487C4AB77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B51864"/>
    <w:rPr>
      <w:sz w:val="24"/>
      <w:lang w:val="tr-TR" w:eastAsia="tr-TR" w:bidi="ar-SA"/>
    </w:rPr>
  </w:style>
  <w:style w:type="character" w:styleId="Gl">
    <w:name w:val="Strong"/>
    <w:qFormat/>
    <w:rsid w:val="007123C8"/>
    <w:rPr>
      <w:b/>
      <w:bCs/>
    </w:rPr>
  </w:style>
  <w:style w:type="character" w:customStyle="1" w:styleId="KonuBalChar">
    <w:name w:val="Konu Başlığı Char"/>
    <w:link w:val="KonuBal"/>
    <w:rsid w:val="0066116A"/>
    <w:rPr>
      <w:sz w:val="24"/>
      <w:u w:val="single"/>
    </w:rPr>
  </w:style>
  <w:style w:type="paragraph" w:styleId="NormalWeb">
    <w:name w:val="Normal (Web)"/>
    <w:basedOn w:val="Normal"/>
    <w:uiPriority w:val="99"/>
    <w:unhideWhenUsed/>
    <w:rsid w:val="002B4C6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284654120">
      <w:bodyDiv w:val="1"/>
      <w:marLeft w:val="0"/>
      <w:marRight w:val="0"/>
      <w:marTop w:val="0"/>
      <w:marBottom w:val="0"/>
      <w:divBdr>
        <w:top w:val="none" w:sz="0" w:space="0" w:color="auto"/>
        <w:left w:val="none" w:sz="0" w:space="0" w:color="auto"/>
        <w:bottom w:val="none" w:sz="0" w:space="0" w:color="auto"/>
        <w:right w:val="none" w:sz="0" w:space="0" w:color="auto"/>
      </w:divBdr>
    </w:div>
    <w:div w:id="530844408">
      <w:bodyDiv w:val="1"/>
      <w:marLeft w:val="0"/>
      <w:marRight w:val="0"/>
      <w:marTop w:val="0"/>
      <w:marBottom w:val="0"/>
      <w:divBdr>
        <w:top w:val="none" w:sz="0" w:space="0" w:color="auto"/>
        <w:left w:val="none" w:sz="0" w:space="0" w:color="auto"/>
        <w:bottom w:val="none" w:sz="0" w:space="0" w:color="auto"/>
        <w:right w:val="none" w:sz="0" w:space="0" w:color="auto"/>
      </w:divBdr>
      <w:divsChild>
        <w:div w:id="1222980569">
          <w:marLeft w:val="0"/>
          <w:marRight w:val="0"/>
          <w:marTop w:val="100"/>
          <w:marBottom w:val="100"/>
          <w:divBdr>
            <w:top w:val="none" w:sz="0" w:space="0" w:color="auto"/>
            <w:left w:val="none" w:sz="0" w:space="0" w:color="auto"/>
            <w:bottom w:val="none" w:sz="0" w:space="0" w:color="auto"/>
            <w:right w:val="none" w:sz="0" w:space="0" w:color="auto"/>
          </w:divBdr>
          <w:divsChild>
            <w:div w:id="37977495">
              <w:marLeft w:val="0"/>
              <w:marRight w:val="0"/>
              <w:marTop w:val="0"/>
              <w:marBottom w:val="0"/>
              <w:divBdr>
                <w:top w:val="none" w:sz="0" w:space="0" w:color="auto"/>
                <w:left w:val="none" w:sz="0" w:space="0" w:color="auto"/>
                <w:bottom w:val="none" w:sz="0" w:space="0" w:color="auto"/>
                <w:right w:val="none" w:sz="0" w:space="0" w:color="auto"/>
              </w:divBdr>
              <w:divsChild>
                <w:div w:id="1122647962">
                  <w:marLeft w:val="0"/>
                  <w:marRight w:val="0"/>
                  <w:marTop w:val="0"/>
                  <w:marBottom w:val="0"/>
                  <w:divBdr>
                    <w:top w:val="none" w:sz="0" w:space="0" w:color="auto"/>
                    <w:left w:val="none" w:sz="0" w:space="0" w:color="auto"/>
                    <w:bottom w:val="none" w:sz="0" w:space="0" w:color="auto"/>
                    <w:right w:val="none" w:sz="0" w:space="0" w:color="auto"/>
                  </w:divBdr>
                  <w:divsChild>
                    <w:div w:id="1535776057">
                      <w:marLeft w:val="0"/>
                      <w:marRight w:val="0"/>
                      <w:marTop w:val="0"/>
                      <w:marBottom w:val="0"/>
                      <w:divBdr>
                        <w:top w:val="none" w:sz="0" w:space="0" w:color="auto"/>
                        <w:left w:val="none" w:sz="0" w:space="0" w:color="auto"/>
                        <w:bottom w:val="none" w:sz="0" w:space="0" w:color="auto"/>
                        <w:right w:val="none" w:sz="0" w:space="0" w:color="auto"/>
                      </w:divBdr>
                      <w:divsChild>
                        <w:div w:id="1937202221">
                          <w:marLeft w:val="0"/>
                          <w:marRight w:val="0"/>
                          <w:marTop w:val="0"/>
                          <w:marBottom w:val="0"/>
                          <w:divBdr>
                            <w:top w:val="none" w:sz="0" w:space="0" w:color="auto"/>
                            <w:left w:val="none" w:sz="0" w:space="0" w:color="auto"/>
                            <w:bottom w:val="none" w:sz="0" w:space="0" w:color="auto"/>
                            <w:right w:val="none" w:sz="0" w:space="0" w:color="auto"/>
                          </w:divBdr>
                          <w:divsChild>
                            <w:div w:id="111767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432846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616330350">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1</Pages>
  <Words>251</Words>
  <Characters>1799</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10</cp:revision>
  <cp:lastPrinted>2021-09-05T06:24:00Z</cp:lastPrinted>
  <dcterms:created xsi:type="dcterms:W3CDTF">2021-08-10T06:38:00Z</dcterms:created>
  <dcterms:modified xsi:type="dcterms:W3CDTF">2021-09-05T06:34:00Z</dcterms:modified>
</cp:coreProperties>
</file>